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70D1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5E92F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КАРТОТЕКА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ДИДАКТИЧЕСКИХ ИГР ПО СЕНСОРНОМУ РАЗВИТИЮ ДЕТЕЙ 2-3 ЛЕТ.</w:t>
      </w:r>
    </w:p>
    <w:p w14:paraId="7FDBAA68">
      <w:pPr>
        <w:shd w:val="clear" w:color="auto" w:fill="FFFFFF"/>
        <w:spacing w:after="0" w:line="240" w:lineRule="auto"/>
        <w:jc w:val="left"/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Подготовила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en-US" w:eastAsia="ru-RU"/>
        </w:rPr>
        <w:t>Никифорова Лариса Евгеньевна</w:t>
      </w:r>
    </w:p>
    <w:p w14:paraId="0848C7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F38AC3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 блок -Игры для развития зрительного восприятия: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Рукавички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разноцветные рукавички.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в умении находить рукавички одного цвета и материала. Развивать моторику, координацию движений рук; создать радостное настроение от результата своей деятельности.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Игры с пробками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Материал:: пробки разного цвета и размера.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в различении двух (четырёх) основных цветов, развитие логического мышления. Сознание эмоционально положительного настроения. Развитие восприятия: зрительного осязательного. Развитие наглядного – действенного, образного мышления, внимания, памяти, воображения.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Собери бусы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деревянные бусы разного цвета.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Цели: укрепление и развитие мелкой моторики, зрительно-моторной координации;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умения сочетать по цвету; развитие концентрации внимания;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усидчивости, аккуратности, детского творчества, чувства прекрасного в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своей работе и работе других детей; обучение приемам работы по образцу 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создания собственного изделия.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Открой коробочку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разноцветные коробочки, внутри картинки соответствующего цвета.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в умении открывать и закрывать коробочку; развивать мелкую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моторику, координацию движений рук; создать радостное настроение от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результата своей деятельности.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Усложнения: упражнять в различении формы (круглая коробочка, цвета (красная,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жёлтая, синяя, зелёная, чёрная, величины (большая, маленькая) ; в умении </w:t>
      </w:r>
    </w:p>
    <w:p w14:paraId="4C34042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соотносить цвет: «Картинки перепутались, положи в свою коробочку! »,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познакомить с понятиями «один» (одна) – «много».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создаёт интерес к игре: «Что в коробочке гремит? Давайте посмотрим!». Знакомит с формой, с цветом, величиной, с понятиями: одна, много.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Укрась ёлочку шарами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елочки из картона, круги разных цветов.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в различении двух (четырёх) основных цветов, формы: круг; развивать мелкую моторику, координацию движений рук, создать радостное настроение.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 вариант: используем кружочки двух основных цветов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 вариант: используем кружочки четырёх основных цветов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 вариант: используем кружочки дополнительных цветов.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предлагает игровую ситуацию: «Ёлочка собралась на праздник. Поможем ей нарядиться. Украсим её шарами». Задаёт вопросы: «Какая это форма? Какого цвета этот кружочек? 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«Цветная пирамидка»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детей в умении сопоставлять цвета, способствовать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закреплению знаний и системе цветов.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Ребенок по просьбе воспитателя подбирает нужный цвет колечек. Выкладывая пирамидку, старается самостоятельно называть цвет колец.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«Собери карандаши в стаканы»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цветные карандаши, стаканчики 4-х цветов.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детей в умении сопоставлять цвета, способствовать закреплению знаний цветов.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столе перед детьми раскладываются цветные карандаши.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кладёт в каждый стакан по одному карандашу разного цвета, проговаривая свои действия: «В этот стаканчик положу карандаш синего цвета, наберём много одинаковых карандашей». И так повторяется с карандашами всех основных цветов. Побуждая детей проговаривать цвет карандашей.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«На что похожа фигура?»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Воспитывать умение у детей группировать предметы по форме.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Игровой материал: Вырезанные из плотного материала геометрические фигуры 4 основных цветов.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Ход игры: Детям предлагаются геометрические фигуры – круг, треугольник, квадрат. Взрослый называет их. Просит детей найти предметы в комнате или на улице, похожие на эти фигуры. По возможности дает детям обвести руками по контуру эти предметы (мяч, обруч, кубик, тарелку, аквариум и т.д.).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 блок - Игры для развития слухового восприятия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Веселые шумелки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 (бросовый, природный): пластиковые бутылочки, наполненные цветными полиэтиленовыми гранулами, желудями (можно использовать для наполнения песок, крупу, горох, фасоль, макароны) 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развивать слуховое восприятие, упражнять в умении определять громкое и тихое звучание «шумелок», развивать чувство ритма.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Что играет?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ширма, колокольчик, барабан, бубен, дудочка и т.д.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развивать слуховое восприятие, умение различать звучание разных музыкальных инструментов.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3 блок - Игры для развития обонятельного восприятия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УГАДАЙ НА ВКУС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нарежьте в тарелку небольшие кусочки овощей и фруктов (яблоко, груша, слива, апельсин, огурец, морковь, редис, репа и т.д.). Предложите малышу закрыть глаза и разжевать какой-нибудь кусочек.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Обогащать сенсорные ощущения детей: определить, что это был за вкус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(сладкий, кислый, горький, соленый) и как называется то, что ребенок ест.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Обонятельное лото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баночки, внутри которых марлевый мешочек с кусочками яблока, лимона, чеснока, зёрнами кофе и другими наполнителями. Таблицы лото.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Обогащать сенсорные ощущения детей: упражнять в умении по запаху определять, чем пахнет (яблоко, лимон, чеснок, кофе, развивать мелкую моторику.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4 блок - Игры для развития осязательного восприятия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Сюрприз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сухой бассейн с крупой, (песком, пробками, мелкие игрушки, геометрические формы: круг, квадрат, треугольник.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Обогащать сенсорные ощущения детей, создать радостное настроение от нахождения «сюрприза», познакомить с формой: круг, квадрат, треугольник,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мелкую моторику.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 вариант: сюрприз – игрушки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 вариант: сюрприз – геометрические формы.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говорит, что в бассейне что-то спрятано, и предлагает поискать. Когда ребёнок находит сюрприз, взрослый спрашивает: «Что ты нашёл? Что это? Назови!»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Варим кашу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большой контейнер с крупой, ложка, банка или кастрюлька, кукла.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обогащать сенсорные ощущения детей, упражнять в орудийных действиях: в умении пересыпать крупу ложкой, создать радостное настроение, развивать мелкую моторику, координацию движений руки.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создаёт игровую ситуацию: «Кукла пришла с прогулки, она хочет есть!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Давай сварим ей кашу! Насыпай крупу в кастрюльку (в баночку!)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Разные ладошки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ладошки с гладкой и шероховатой поверхностью (из различных материалов: бумаги, картона, линолеум, фетр и т д) разного цвета и фактуры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в различении характера поверхности «ладошек», в различении цвета.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Тонет, не тонет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ёмкости с водой, шарики стеклянные, пластмассовые, деревянные, металлические.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обогащать сенсорные ощущения детей, создать радостное настроение, развивать мелкую моторику, координацию движений руки.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вместе с ребёнком бросает в воду шарики из разных материалов или другие игрушки. Упражняет в понимании слов: «тонет», «не тонет», «плавает».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Усложнение: для игры можно взять тёплую и холодную воду, упражнять в различении этого качества воды.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Тактильная коробка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сделана из обычной коробки из-под обуви, красиво украшена самоклеющейся бумагой. Коробка наполнена разными по фактуре кусочками ткани: шерсть, мех, шелк, гипюр и т.д. Также в ней находятся небольшие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предметы: голыши, мягкие игрушки, ленточки, молнии, шнурки и т.д.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все предметы, находящиеся в коробке, дети исследуют руками. Это помогает детям, используя прикосновения, познавать окружающий мир.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того, чтобы у малышей не пропадал интерес к коробке - периодически приходится содержимое коробки обновлять, придумывать разные наполнители.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Тактильную коробку можно наполнять совершенно противоположными по свойствам предметами, например: наждачная бумага, железный ключ, кусочки поролона, фарфоровая статуэтка и т.д.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Теплый – холодный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необходимы игрушки двух видов, по 2-3 штуки каждого, желательно резиновые или пластмассовые (например: утята и рыбки, бегемотики и пингвины, кораблики и дельфины, небольшие мячики-красные и синие, красные и желтые, зеленые и белые и т.п.).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закрепление понятий «теплый», «холодный».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наполняет одну емкость теплой водой, другую – холодной. Говорит ребенку: «Утята любят купаться в холодной воде, а рыбки – в теплой. Давай их опускаем». Малыш опускает утят в емкость с прохладной водой, а рыбок – в емкость с теплой водой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5 блок - Игры для развития мелкой моторики и орудийных действий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Маленький секрет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трубочки четырёх основных цветов; маленькие игрушки или геометрические формы, завёрнутые в лоскуток ткани соответствующего цвета, положенные в трубочку; длинные палочки.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детей в орудийных действиях: в умении проталкивать палочкой спрятанный в трубочке свёрток; в умении различать и называть цвет и форму (игрушку, развивать мелкую моторику, координацию движений руки.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заинтересовывает ребёнка: «Интересно, что за секрет спрятался в трубочке? Как достать и посмотреть, что там? » Если ребёнок затрудняется, взрослый показывает способ действия, а затем предлагает ребёнку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самостоятельно достать маленький секрет. Спрашивает: «Что это? Какого цвета? Какая это форма?»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Застёжки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застёжки с пуговками, кнопками, «липучкой»: в виде предметов одежды.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упражнять в различении четырёх основных цветов, формы: квадрат, круг;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мелкую моторику, координацию движений рук.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Закрути ленточку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сенсорный тренажёр «Ленточки»: ленты длинные и короткие, широкие и узкие, четырёх основных цветов.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познакомить с понятиями: «длинная –короткая», «широкая- узкая»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(ленточка, закреплять умение различать и называть четыре основных цвета,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мелкую моторику, координацию движений рук.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Усложнение: можно добавить цвета: белый, чёрный, оранжевый, фиолетовый и другие.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показывает, как надо пальчиками взять палочку и крутить её, знакомит с цветом ленточек и другими качествами (длина, ширина, когда движения освоены, можно предложить задание: «Давай закрутим ленточки! Кто быстрее? 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Поиграем с прищепками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Материал: разноцветные прищепки, плоские геометрические фигуры.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Цель; Учить детей подбирать нужные прищепки одного цвета, развивать мелкую моторику рук, тактильные ощущения.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Взрослый заинтересовывает ребёнка: сделаем солнышко, тучку, ежика и др.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Мягкий конструктор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Салфетки универсальные, Ножницы, Карандаш, Трафарет геометрических фигур Из разноцветных салфеток можно вырезать разнообразные фигурки.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Развивать у детей мышление, внимание, фантазию, восприятие устной и зрительной информации. Развивать мелкую моторику пальцев рук. Формировать представления о геометрических фигурах, формах.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Варианты игры: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«Выложи предмет» - ребенок выкладывает, например дом (геометрические фигуры выбирает сам ребенок, затем солнышко и т. д. В последующем можно выложить целую "картину" (развивает творчество ребенка) 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«Найди пару», «Найди такую же… » - учить подбирать геометрические фигуры разные по величине, форме, цвету, сравнивать и находить сходства, различия. Развивать наблюдательность.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«Что изменилось? » упражнять в правильном назывании геометрических фигур, развивать зрительную память.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«Подбери фигуру» - закрепить представления детей о геометрических формах, упражнять в их назывании.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Три квадрата» -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</w:r>
    </w:p>
    <w:p w14:paraId="13D203E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4FE07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066B7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23617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8F8F1B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14:paraId="5871B0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М. Д. Маханева, С. В. Рещикова. «Игровые занятия с детьми от 1 до 3 лет».</w:t>
      </w:r>
    </w:p>
    <w:p w14:paraId="1C9ACE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Э. Г. Пилюгина «Игры-занятия с малышом от рождения до 3-х лет»</w:t>
      </w:r>
    </w:p>
    <w:p w14:paraId="79F6A8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Венгер Л. А. «Воспитание сенсорной культуры ребенка от рождения до 6 лет» – М.: Просвещение, 1995.</w:t>
      </w:r>
    </w:p>
    <w:p w14:paraId="06A243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Венгер Л. А. «Дидактические игры и упражнения по сенсорному воспитанию дошкольников «– М.: Просвещение, 1997.</w:t>
      </w:r>
    </w:p>
    <w:p w14:paraId="1A033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Е.А.Янушко «Сенсорное развитие детей раннего возраста». Издательство «Мозаика» - Синтез 2009 г.</w:t>
      </w:r>
    </w:p>
    <w:p w14:paraId="0916D59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6.Проект по сенсорному развитию детей. Рябцева Евгения Леонидовна.</w:t>
      </w:r>
    </w:p>
    <w:p w14:paraId="4C0DC4B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7. Мелёхина И. В. Сенсорное развитие — фундамент умственного развития детей дошкольного возраста. СПб.: Заневская площадь, 2014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7497CA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12F2D"/>
    <w:multiLevelType w:val="multilevel"/>
    <w:tmpl w:val="7FE12F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F555A"/>
    <w:rsid w:val="3BF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2026-02-13T06:20:01Z</dcterms:created>
  <dc:creator>user</dc:creator>
  <cp:lastModifiedBy>user</cp:lastModifiedBy>
  <dcterms:modified xsi:type="dcterms:W3CDTF">2026-02-13T06:21:45Z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9109FE8987F946EFAFF9EE7982893872_12</vt:lpwstr>
  </property>
</Properties>
</file>